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2E" w:rsidRPr="005237E9" w:rsidRDefault="00C7512E" w:rsidP="00C7512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7E9">
        <w:rPr>
          <w:rFonts w:ascii="Times New Roman" w:hAnsi="Times New Roman" w:cs="Times New Roman"/>
          <w:b/>
          <w:sz w:val="28"/>
          <w:szCs w:val="28"/>
        </w:rPr>
        <w:t>Статья 51. Охрана здоровья обучающихся, воспитанников</w:t>
      </w:r>
    </w:p>
    <w:p w:rsidR="00C7512E" w:rsidRPr="005237E9" w:rsidRDefault="00C7512E" w:rsidP="00C751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512E" w:rsidRPr="005237E9" w:rsidRDefault="00C7512E" w:rsidP="00C75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7E9">
        <w:rPr>
          <w:rFonts w:ascii="Times New Roman" w:hAnsi="Times New Roman" w:cs="Times New Roman"/>
          <w:sz w:val="28"/>
          <w:szCs w:val="28"/>
        </w:rPr>
        <w:t>1. Образовательное учреждение создает условия, гарантирующие охрану и укрепление здоровья обучающихся, воспитанников.</w:t>
      </w:r>
    </w:p>
    <w:p w:rsidR="00C7512E" w:rsidRPr="005237E9" w:rsidRDefault="00C7512E" w:rsidP="00C75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7E9">
        <w:rPr>
          <w:rFonts w:ascii="Times New Roman" w:hAnsi="Times New Roman" w:cs="Times New Roman"/>
          <w:sz w:val="28"/>
          <w:szCs w:val="28"/>
        </w:rPr>
        <w:t>Учебная нагрузка, режим занятий обучающихся, воспитанников определяются уставом образовательного учреждения на основе рекомендаций, согласованных с органами здравоохранения.</w:t>
      </w:r>
    </w:p>
    <w:p w:rsidR="00C7512E" w:rsidRPr="005237E9" w:rsidRDefault="00C7512E" w:rsidP="00C75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7E9">
        <w:rPr>
          <w:rFonts w:ascii="Times New Roman" w:hAnsi="Times New Roman" w:cs="Times New Roman"/>
          <w:sz w:val="28"/>
          <w:szCs w:val="28"/>
        </w:rPr>
        <w:t>2. Для детей, нуждающихся в длительном лечении, организуются оздоровительные образовательные учреждения, в том числе санаторного типа. Учебные занятия для таких детей могут проводиться образовательными учреждениями на дому или в лечебных учреждениях. Обеспечение указанных мероприятий является расходным обязательством субъекта Российской Федерации.</w:t>
      </w:r>
    </w:p>
    <w:p w:rsidR="00C7512E" w:rsidRPr="005237E9" w:rsidRDefault="00C7512E" w:rsidP="00C751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7E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237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37E9">
        <w:rPr>
          <w:rFonts w:ascii="Times New Roman" w:hAnsi="Times New Roman" w:cs="Times New Roman"/>
          <w:sz w:val="28"/>
          <w:szCs w:val="28"/>
        </w:rPr>
        <w:t xml:space="preserve"> ред. Федерального закона от 22.08.2004 N 122-ФЗ)</w:t>
      </w:r>
    </w:p>
    <w:p w:rsidR="00C7512E" w:rsidRPr="005237E9" w:rsidRDefault="00C7512E" w:rsidP="00C75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7E9">
        <w:rPr>
          <w:rFonts w:ascii="Times New Roman" w:hAnsi="Times New Roman" w:cs="Times New Roman"/>
          <w:sz w:val="28"/>
          <w:szCs w:val="28"/>
        </w:rPr>
        <w:t>3. Педагогические работники образовательных учреждений обязаны проходить периодические бесплатные медицинские обследования, которые проводятся за счет средств учредителя.</w:t>
      </w:r>
    </w:p>
    <w:p w:rsidR="00C7512E" w:rsidRPr="005237E9" w:rsidRDefault="00C7512E" w:rsidP="00C75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7E9">
        <w:rPr>
          <w:rFonts w:ascii="Times New Roman" w:hAnsi="Times New Roman" w:cs="Times New Roman"/>
          <w:sz w:val="28"/>
          <w:szCs w:val="28"/>
        </w:rPr>
        <w:t>4. Медицинское обслуживание обучающихся, воспитанников образовательного учреждения обеспечивают органы здравоохранения. Образовательное учреждение обязано предоставить помещение с соответствующими условиями для работы медицинских работников.</w:t>
      </w:r>
    </w:p>
    <w:p w:rsidR="00C7512E" w:rsidRPr="005237E9" w:rsidRDefault="00C7512E" w:rsidP="00C75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7E9">
        <w:rPr>
          <w:rFonts w:ascii="Times New Roman" w:hAnsi="Times New Roman" w:cs="Times New Roman"/>
          <w:sz w:val="28"/>
          <w:szCs w:val="28"/>
        </w:rPr>
        <w:t>5. Расписание занятий в образовательном учреждении должно предусматривать перерыв достаточной продолжительности для питания обучающихся, воспитанников.</w:t>
      </w:r>
    </w:p>
    <w:p w:rsidR="00C7512E" w:rsidRPr="005237E9" w:rsidRDefault="00C7512E" w:rsidP="00C75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7E9">
        <w:rPr>
          <w:rFonts w:ascii="Times New Roman" w:hAnsi="Times New Roman" w:cs="Times New Roman"/>
          <w:sz w:val="28"/>
          <w:szCs w:val="28"/>
        </w:rPr>
        <w:t>Организация питания в образовательном учреждении возлагается на образовательные учреждения. В образовательном учреждении должно быть предусмотрено помещение для питания обучающихся, воспитанников.</w:t>
      </w:r>
    </w:p>
    <w:p w:rsidR="00C7512E" w:rsidRPr="005237E9" w:rsidRDefault="00C7512E" w:rsidP="00C751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7E9">
        <w:rPr>
          <w:rFonts w:ascii="Times New Roman" w:hAnsi="Times New Roman" w:cs="Times New Roman"/>
          <w:sz w:val="28"/>
          <w:szCs w:val="28"/>
        </w:rPr>
        <w:t>(в ред. Федерального закона от 22.08.2004 N 122-ФЗ)</w:t>
      </w:r>
    </w:p>
    <w:p w:rsidR="00C7512E" w:rsidRPr="005237E9" w:rsidRDefault="00C7512E" w:rsidP="00C75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7E9">
        <w:rPr>
          <w:rFonts w:ascii="Times New Roman" w:hAnsi="Times New Roman" w:cs="Times New Roman"/>
          <w:sz w:val="28"/>
          <w:szCs w:val="28"/>
        </w:rPr>
        <w:t>6. Утратил силу. - Федеральный закон от 22.08.2004 N 122-ФЗ.</w:t>
      </w:r>
    </w:p>
    <w:p w:rsidR="00C7512E" w:rsidRPr="005237E9" w:rsidRDefault="00C7512E" w:rsidP="00C75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7E9">
        <w:rPr>
          <w:rFonts w:ascii="Times New Roman" w:hAnsi="Times New Roman" w:cs="Times New Roman"/>
          <w:sz w:val="28"/>
          <w:szCs w:val="28"/>
        </w:rPr>
        <w:t>7. Ответственность за создание необходимых условий для учебы, труда и отдыха обучающихся, воспитанников образовательных учреждений несут должностные лица образовательных учреждений в соответствии с законодательством Российской Федерации и уставом данного образовательного учреждения.</w:t>
      </w:r>
    </w:p>
    <w:p w:rsidR="00C7512E" w:rsidRPr="005237E9" w:rsidRDefault="00C7512E" w:rsidP="00C7512E">
      <w:pPr>
        <w:rPr>
          <w:rFonts w:ascii="Times New Roman" w:hAnsi="Times New Roman"/>
          <w:sz w:val="28"/>
          <w:szCs w:val="28"/>
        </w:rPr>
      </w:pPr>
    </w:p>
    <w:p w:rsidR="00785F90" w:rsidRDefault="00785F90"/>
    <w:sectPr w:rsidR="00785F90" w:rsidSect="0037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7512E"/>
    <w:rsid w:val="00785F90"/>
    <w:rsid w:val="00C7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2017-01-21T05:22:00Z</dcterms:created>
  <dcterms:modified xsi:type="dcterms:W3CDTF">2017-01-21T05:23:00Z</dcterms:modified>
</cp:coreProperties>
</file>